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5841">
        <w:rPr>
          <w:sz w:val="28"/>
          <w:szCs w:val="28"/>
        </w:rPr>
        <w:t>2-</w:t>
      </w:r>
      <w:r w:rsidR="00DC4C80">
        <w:rPr>
          <w:sz w:val="28"/>
          <w:szCs w:val="28"/>
        </w:rPr>
        <w:t>1600</w:t>
      </w:r>
      <w:r w:rsidR="00CE5841">
        <w:rPr>
          <w:sz w:val="28"/>
          <w:szCs w:val="28"/>
        </w:rPr>
        <w:t>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DC4C80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июля </w:t>
      </w:r>
      <w:r w:rsidR="00CE5841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E5841">
        <w:rPr>
          <w:sz w:val="28"/>
          <w:szCs w:val="28"/>
        </w:rPr>
        <w:t>АО ГСК "</w:t>
      </w:r>
      <w:r w:rsidR="00CE5841">
        <w:rPr>
          <w:sz w:val="28"/>
          <w:szCs w:val="28"/>
        </w:rPr>
        <w:t>Югория</w:t>
      </w:r>
      <w:r w:rsidR="00CE5841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к </w:t>
      </w:r>
      <w:r w:rsidR="00DC4C80">
        <w:rPr>
          <w:sz w:val="28"/>
          <w:szCs w:val="28"/>
        </w:rPr>
        <w:t>Шевельчинскому</w:t>
      </w:r>
      <w:r w:rsidR="00DC4C80">
        <w:rPr>
          <w:sz w:val="28"/>
          <w:szCs w:val="28"/>
        </w:rPr>
        <w:t xml:space="preserve"> Сергею </w:t>
      </w:r>
      <w:r w:rsidR="00DC4C80">
        <w:rPr>
          <w:sz w:val="28"/>
          <w:szCs w:val="28"/>
        </w:rPr>
        <w:t>Славиковичу</w:t>
      </w:r>
      <w:r>
        <w:rPr>
          <w:sz w:val="28"/>
          <w:szCs w:val="28"/>
        </w:rPr>
        <w:t xml:space="preserve"> о </w:t>
      </w:r>
      <w:r w:rsidR="00D27121">
        <w:rPr>
          <w:sz w:val="28"/>
          <w:szCs w:val="28"/>
        </w:rPr>
        <w:t xml:space="preserve">взыскании убытков </w:t>
      </w:r>
      <w:r w:rsidR="00CE5841">
        <w:rPr>
          <w:sz w:val="28"/>
          <w:szCs w:val="28"/>
        </w:rPr>
        <w:t>в порядке регресса</w:t>
      </w:r>
      <w:r>
        <w:rPr>
          <w:sz w:val="28"/>
          <w:szCs w:val="28"/>
        </w:rPr>
        <w:t>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CE5841">
        <w:rPr>
          <w:sz w:val="28"/>
          <w:szCs w:val="28"/>
        </w:rPr>
        <w:t>АО ГСК "</w:t>
      </w:r>
      <w:r w:rsidR="00CE5841">
        <w:rPr>
          <w:sz w:val="28"/>
          <w:szCs w:val="28"/>
        </w:rPr>
        <w:t>Югория</w:t>
      </w:r>
      <w:r w:rsidR="00CE5841">
        <w:rPr>
          <w:sz w:val="28"/>
          <w:szCs w:val="28"/>
        </w:rPr>
        <w:t xml:space="preserve">" </w:t>
      </w:r>
      <w:r>
        <w:rPr>
          <w:sz w:val="28"/>
          <w:szCs w:val="28"/>
        </w:rPr>
        <w:t>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DC4C80">
        <w:rPr>
          <w:sz w:val="28"/>
          <w:szCs w:val="28"/>
        </w:rPr>
        <w:t>Шевельчинского</w:t>
      </w:r>
      <w:r w:rsidR="00DC4C80">
        <w:rPr>
          <w:sz w:val="28"/>
          <w:szCs w:val="28"/>
        </w:rPr>
        <w:t xml:space="preserve"> Сергея </w:t>
      </w:r>
      <w:r w:rsidR="00DC4C80">
        <w:rPr>
          <w:sz w:val="28"/>
          <w:szCs w:val="28"/>
        </w:rPr>
        <w:t>Славиковича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CE5841">
        <w:rPr>
          <w:sz w:val="28"/>
          <w:szCs w:val="28"/>
        </w:rPr>
        <w:t>АО ГСК "</w:t>
      </w:r>
      <w:r w:rsidR="00CE5841">
        <w:rPr>
          <w:sz w:val="28"/>
          <w:szCs w:val="28"/>
        </w:rPr>
        <w:t>Югория</w:t>
      </w:r>
      <w:r w:rsidR="00CE5841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(ИНН </w:t>
      </w:r>
      <w:r w:rsidR="00CE5841">
        <w:rPr>
          <w:sz w:val="28"/>
          <w:szCs w:val="28"/>
        </w:rPr>
        <w:t>8601023568</w:t>
      </w:r>
      <w:r>
        <w:rPr>
          <w:sz w:val="28"/>
          <w:szCs w:val="28"/>
        </w:rPr>
        <w:t xml:space="preserve">) </w:t>
      </w:r>
      <w:r w:rsidR="00D27121">
        <w:rPr>
          <w:sz w:val="28"/>
          <w:szCs w:val="28"/>
        </w:rPr>
        <w:t xml:space="preserve">убытки в порядке регресса </w:t>
      </w:r>
      <w:r>
        <w:rPr>
          <w:sz w:val="28"/>
          <w:szCs w:val="28"/>
        </w:rPr>
        <w:t xml:space="preserve">в размере </w:t>
      </w:r>
      <w:r w:rsidR="00DC4C80">
        <w:rPr>
          <w:sz w:val="28"/>
          <w:szCs w:val="28"/>
        </w:rPr>
        <w:t>50 000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DC4C80">
        <w:rPr>
          <w:sz w:val="28"/>
          <w:szCs w:val="28"/>
        </w:rPr>
        <w:t>1700</w:t>
      </w:r>
      <w:r w:rsidR="00D27121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A5A2F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04EBF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389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7714E"/>
    <w:rsid w:val="00C804E0"/>
    <w:rsid w:val="00CB3181"/>
    <w:rsid w:val="00CE5841"/>
    <w:rsid w:val="00CF0A9B"/>
    <w:rsid w:val="00D05236"/>
    <w:rsid w:val="00D17F2B"/>
    <w:rsid w:val="00D27121"/>
    <w:rsid w:val="00D64649"/>
    <w:rsid w:val="00D65F02"/>
    <w:rsid w:val="00DA289D"/>
    <w:rsid w:val="00DC4C80"/>
    <w:rsid w:val="00DE01F2"/>
    <w:rsid w:val="00DE768E"/>
    <w:rsid w:val="00DF199D"/>
    <w:rsid w:val="00E12323"/>
    <w:rsid w:val="00E34E9E"/>
    <w:rsid w:val="00E40710"/>
    <w:rsid w:val="00E70851"/>
    <w:rsid w:val="00E766AC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604D38-CF84-4334-B725-D239DCA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D5AB-D1C0-47B7-B1A6-7E64E13F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